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6B95A" w14:textId="77777777" w:rsidR="00960FEB" w:rsidRPr="00960FEB" w:rsidRDefault="00960FEB" w:rsidP="00960FEB">
      <w:pPr>
        <w:jc w:val="both"/>
        <w:rPr>
          <w:b/>
          <w:bCs/>
          <w:sz w:val="21"/>
          <w:szCs w:val="21"/>
        </w:rPr>
      </w:pPr>
      <w:r w:rsidRPr="00960FEB">
        <w:rPr>
          <w:b/>
          <w:bCs/>
          <w:sz w:val="21"/>
          <w:szCs w:val="21"/>
          <w:highlight w:val="yellow"/>
        </w:rPr>
        <w:t>[INSERT MP FIRST NAME &amp; SURNAME] MP</w:t>
      </w:r>
    </w:p>
    <w:p w14:paraId="3781A9CE" w14:textId="77777777" w:rsidR="00960FEB" w:rsidRPr="00960FEB" w:rsidRDefault="00960FEB" w:rsidP="00960FEB">
      <w:pPr>
        <w:jc w:val="both"/>
        <w:rPr>
          <w:sz w:val="21"/>
          <w:szCs w:val="21"/>
        </w:rPr>
      </w:pPr>
      <w:r w:rsidRPr="00960FEB">
        <w:rPr>
          <w:sz w:val="21"/>
          <w:szCs w:val="21"/>
        </w:rPr>
        <w:t>Houses of Parliament</w:t>
      </w:r>
    </w:p>
    <w:p w14:paraId="045C2433" w14:textId="77777777" w:rsidR="00960FEB" w:rsidRPr="00960FEB" w:rsidRDefault="00960FEB" w:rsidP="00960FEB">
      <w:pPr>
        <w:jc w:val="both"/>
        <w:rPr>
          <w:sz w:val="21"/>
          <w:szCs w:val="21"/>
        </w:rPr>
      </w:pPr>
      <w:r w:rsidRPr="00960FEB">
        <w:rPr>
          <w:sz w:val="21"/>
          <w:szCs w:val="21"/>
        </w:rPr>
        <w:t>London</w:t>
      </w:r>
    </w:p>
    <w:p w14:paraId="5DE55C44" w14:textId="77777777" w:rsidR="00960FEB" w:rsidRPr="00960FEB" w:rsidRDefault="00960FEB" w:rsidP="00960FEB">
      <w:pPr>
        <w:jc w:val="both"/>
        <w:rPr>
          <w:sz w:val="21"/>
          <w:szCs w:val="21"/>
        </w:rPr>
      </w:pPr>
      <w:r w:rsidRPr="00960FEB">
        <w:rPr>
          <w:sz w:val="21"/>
          <w:szCs w:val="21"/>
        </w:rPr>
        <w:t>SW1 0AA</w:t>
      </w:r>
    </w:p>
    <w:p w14:paraId="43118F32" w14:textId="77777777" w:rsidR="00960FEB" w:rsidRPr="00960FEB" w:rsidRDefault="00960FEB" w:rsidP="00960FEB">
      <w:pPr>
        <w:jc w:val="both"/>
        <w:rPr>
          <w:sz w:val="21"/>
          <w:szCs w:val="21"/>
        </w:rPr>
      </w:pPr>
    </w:p>
    <w:p w14:paraId="13AF399F" w14:textId="43A9D23F" w:rsidR="00960FEB" w:rsidRPr="00960FEB" w:rsidRDefault="00960FEB" w:rsidP="00960FEB">
      <w:pPr>
        <w:jc w:val="right"/>
        <w:rPr>
          <w:sz w:val="21"/>
          <w:szCs w:val="21"/>
        </w:rPr>
      </w:pPr>
      <w:r w:rsidRPr="00960FEB">
        <w:rPr>
          <w:b/>
          <w:bCs/>
          <w:sz w:val="21"/>
          <w:szCs w:val="21"/>
          <w:highlight w:val="yellow"/>
        </w:rPr>
        <w:t>[INSERT MONTH]</w:t>
      </w:r>
      <w:r w:rsidRPr="00960FEB">
        <w:rPr>
          <w:sz w:val="21"/>
          <w:szCs w:val="21"/>
        </w:rPr>
        <w:t xml:space="preserve"> 202</w:t>
      </w:r>
      <w:r w:rsidR="00CC3DCD">
        <w:rPr>
          <w:sz w:val="21"/>
          <w:szCs w:val="21"/>
        </w:rPr>
        <w:t>5</w:t>
      </w:r>
    </w:p>
    <w:p w14:paraId="3FC53707" w14:textId="77777777" w:rsidR="00960FEB" w:rsidRPr="00960FEB" w:rsidRDefault="00960FEB" w:rsidP="003C4581">
      <w:pPr>
        <w:spacing w:line="240" w:lineRule="auto"/>
        <w:jc w:val="both"/>
        <w:rPr>
          <w:sz w:val="21"/>
          <w:szCs w:val="21"/>
        </w:rPr>
      </w:pPr>
      <w:r w:rsidRPr="00960FEB">
        <w:rPr>
          <w:sz w:val="21"/>
          <w:szCs w:val="21"/>
        </w:rPr>
        <w:t xml:space="preserve">Dear </w:t>
      </w:r>
      <w:r w:rsidRPr="00960FEB">
        <w:rPr>
          <w:b/>
          <w:bCs/>
          <w:sz w:val="21"/>
          <w:szCs w:val="21"/>
          <w:highlight w:val="yellow"/>
        </w:rPr>
        <w:t>[INSERT MP FIRST NAME &amp; SURNAME]</w:t>
      </w:r>
      <w:r w:rsidRPr="00960FEB">
        <w:rPr>
          <w:sz w:val="21"/>
          <w:szCs w:val="21"/>
        </w:rPr>
        <w:t xml:space="preserve"> MP, </w:t>
      </w:r>
    </w:p>
    <w:p w14:paraId="0BDCCB95" w14:textId="77777777" w:rsidR="00960FEB" w:rsidRPr="00960FEB" w:rsidRDefault="00960FEB" w:rsidP="003C4581">
      <w:pPr>
        <w:spacing w:line="240" w:lineRule="auto"/>
        <w:jc w:val="both"/>
        <w:rPr>
          <w:sz w:val="21"/>
          <w:szCs w:val="21"/>
        </w:rPr>
      </w:pPr>
    </w:p>
    <w:p w14:paraId="307AC3E9" w14:textId="1C60A3A3" w:rsidR="00960FEB" w:rsidRPr="00960FEB" w:rsidRDefault="00960FEB" w:rsidP="003C4581">
      <w:pPr>
        <w:spacing w:line="240" w:lineRule="auto"/>
        <w:jc w:val="center"/>
        <w:rPr>
          <w:b/>
          <w:bCs/>
          <w:sz w:val="21"/>
          <w:szCs w:val="21"/>
        </w:rPr>
      </w:pPr>
      <w:r w:rsidRPr="00960FEB">
        <w:rPr>
          <w:b/>
          <w:bCs/>
          <w:sz w:val="21"/>
          <w:szCs w:val="21"/>
        </w:rPr>
        <w:t>Meeting Request: Religious Education</w:t>
      </w:r>
    </w:p>
    <w:p w14:paraId="70BA7EA2" w14:textId="77777777" w:rsidR="00960FEB" w:rsidRPr="00960FEB" w:rsidRDefault="00960FEB" w:rsidP="003C4581">
      <w:pPr>
        <w:spacing w:line="240" w:lineRule="auto"/>
        <w:jc w:val="both"/>
        <w:rPr>
          <w:sz w:val="21"/>
          <w:szCs w:val="21"/>
        </w:rPr>
      </w:pPr>
    </w:p>
    <w:p w14:paraId="3D990782" w14:textId="6BA0F91B" w:rsidR="00960FEB" w:rsidRPr="00960FEB" w:rsidRDefault="00960FEB" w:rsidP="003C4581">
      <w:pPr>
        <w:spacing w:line="240" w:lineRule="auto"/>
        <w:jc w:val="both"/>
        <w:rPr>
          <w:sz w:val="21"/>
          <w:szCs w:val="21"/>
        </w:rPr>
      </w:pPr>
      <w:r w:rsidRPr="00960FEB">
        <w:rPr>
          <w:sz w:val="21"/>
          <w:szCs w:val="21"/>
        </w:rPr>
        <w:t xml:space="preserve">I hope this letter finds you well </w:t>
      </w:r>
      <w:r w:rsidR="00CC3DCD">
        <w:rPr>
          <w:sz w:val="21"/>
          <w:szCs w:val="21"/>
        </w:rPr>
        <w:t>one year into your term</w:t>
      </w:r>
      <w:r w:rsidRPr="00960FEB">
        <w:rPr>
          <w:sz w:val="21"/>
          <w:szCs w:val="21"/>
        </w:rPr>
        <w:t xml:space="preserve"> as Member of Parliament for </w:t>
      </w:r>
      <w:r w:rsidRPr="00960FEB">
        <w:rPr>
          <w:b/>
          <w:bCs/>
          <w:sz w:val="21"/>
          <w:szCs w:val="21"/>
          <w:highlight w:val="yellow"/>
        </w:rPr>
        <w:t>[INSERT CONSTITUENCY].</w:t>
      </w:r>
    </w:p>
    <w:p w14:paraId="32C1ED67" w14:textId="77777777" w:rsidR="00960FEB" w:rsidRPr="00960FEB" w:rsidRDefault="00960FEB" w:rsidP="003C4581">
      <w:pPr>
        <w:spacing w:line="240" w:lineRule="auto"/>
        <w:jc w:val="both"/>
        <w:rPr>
          <w:sz w:val="21"/>
          <w:szCs w:val="21"/>
        </w:rPr>
      </w:pPr>
    </w:p>
    <w:p w14:paraId="54BD66D4" w14:textId="34A24E84" w:rsidR="00960FEB" w:rsidRDefault="00960FEB" w:rsidP="003C4581">
      <w:pPr>
        <w:spacing w:line="240" w:lineRule="auto"/>
        <w:jc w:val="both"/>
        <w:rPr>
          <w:sz w:val="21"/>
          <w:szCs w:val="21"/>
        </w:rPr>
      </w:pPr>
      <w:r w:rsidRPr="00960FEB">
        <w:rPr>
          <w:sz w:val="21"/>
          <w:szCs w:val="21"/>
        </w:rPr>
        <w:t xml:space="preserve">I am writing, as a local constituent based in </w:t>
      </w:r>
      <w:r w:rsidRPr="00960FEB">
        <w:rPr>
          <w:b/>
          <w:bCs/>
          <w:sz w:val="21"/>
          <w:szCs w:val="21"/>
          <w:highlight w:val="yellow"/>
        </w:rPr>
        <w:t>[INSERT LOCATION]</w:t>
      </w:r>
      <w:r w:rsidR="00520992">
        <w:rPr>
          <w:b/>
          <w:bCs/>
          <w:sz w:val="21"/>
          <w:szCs w:val="21"/>
        </w:rPr>
        <w:t>,</w:t>
      </w:r>
      <w:r w:rsidRPr="00960FEB">
        <w:rPr>
          <w:sz w:val="21"/>
          <w:szCs w:val="21"/>
        </w:rPr>
        <w:t xml:space="preserve"> to express my concerns </w:t>
      </w:r>
      <w:r w:rsidR="00520992">
        <w:rPr>
          <w:sz w:val="21"/>
          <w:szCs w:val="21"/>
        </w:rPr>
        <w:t>surrounding the</w:t>
      </w:r>
      <w:r w:rsidRPr="00960FEB">
        <w:rPr>
          <w:sz w:val="21"/>
          <w:szCs w:val="21"/>
        </w:rPr>
        <w:t xml:space="preserve"> standards of Religious Education in England and </w:t>
      </w:r>
      <w:r w:rsidRPr="00960FEB">
        <w:rPr>
          <w:b/>
          <w:bCs/>
          <w:sz w:val="21"/>
          <w:szCs w:val="21"/>
          <w:highlight w:val="yellow"/>
        </w:rPr>
        <w:t>[INSERT CONSTITUENCY]</w:t>
      </w:r>
      <w:r w:rsidRPr="00960FEB">
        <w:rPr>
          <w:sz w:val="21"/>
          <w:szCs w:val="21"/>
        </w:rPr>
        <w:t xml:space="preserve">. </w:t>
      </w:r>
    </w:p>
    <w:p w14:paraId="186DEF7D" w14:textId="77777777" w:rsidR="00697ACF" w:rsidRDefault="00697ACF" w:rsidP="003C4581">
      <w:pPr>
        <w:spacing w:line="240" w:lineRule="auto"/>
        <w:jc w:val="both"/>
        <w:rPr>
          <w:sz w:val="21"/>
          <w:szCs w:val="21"/>
        </w:rPr>
      </w:pPr>
    </w:p>
    <w:p w14:paraId="4BE78E26" w14:textId="01D598A6" w:rsidR="00697ACF" w:rsidRPr="00D0399E" w:rsidRDefault="00697ACF" w:rsidP="003C4581">
      <w:pPr>
        <w:spacing w:line="240" w:lineRule="auto"/>
        <w:jc w:val="both"/>
        <w:rPr>
          <w:b/>
          <w:bCs/>
          <w:sz w:val="21"/>
          <w:szCs w:val="21"/>
        </w:rPr>
      </w:pPr>
      <w:r>
        <w:rPr>
          <w:sz w:val="21"/>
          <w:szCs w:val="21"/>
        </w:rPr>
        <w:t xml:space="preserve">I am supporting </w:t>
      </w:r>
      <w:r w:rsidRPr="00520992">
        <w:rPr>
          <w:b/>
          <w:bCs/>
          <w:sz w:val="21"/>
          <w:szCs w:val="21"/>
        </w:rPr>
        <w:t>the Religious Education Policy Unit (REPU)</w:t>
      </w:r>
      <w:r w:rsidRPr="00960FEB">
        <w:rPr>
          <w:sz w:val="21"/>
          <w:szCs w:val="21"/>
        </w:rPr>
        <w:t xml:space="preserve"> </w:t>
      </w:r>
      <w:r>
        <w:rPr>
          <w:sz w:val="21"/>
          <w:szCs w:val="21"/>
        </w:rPr>
        <w:t xml:space="preserve">in their work to improve the standards of RE across </w:t>
      </w:r>
      <w:r w:rsidR="00990D0B">
        <w:rPr>
          <w:sz w:val="21"/>
          <w:szCs w:val="21"/>
        </w:rPr>
        <w:t>England and</w:t>
      </w:r>
      <w:r>
        <w:rPr>
          <w:sz w:val="21"/>
          <w:szCs w:val="21"/>
        </w:rPr>
        <w:t xml:space="preserve"> would appreciate it if you would take the time to meet with the REPU to discuss the </w:t>
      </w:r>
      <w:r w:rsidR="00D0399E">
        <w:rPr>
          <w:sz w:val="21"/>
          <w:szCs w:val="21"/>
        </w:rPr>
        <w:t>following concerns</w:t>
      </w:r>
      <w:r w:rsidR="00CC3DCD">
        <w:rPr>
          <w:sz w:val="21"/>
          <w:szCs w:val="21"/>
        </w:rPr>
        <w:t>.</w:t>
      </w:r>
    </w:p>
    <w:p w14:paraId="011EA7C4" w14:textId="77777777" w:rsidR="00960FEB" w:rsidRPr="00960FEB" w:rsidRDefault="00960FEB" w:rsidP="003C4581">
      <w:pPr>
        <w:spacing w:line="240" w:lineRule="auto"/>
        <w:jc w:val="both"/>
        <w:rPr>
          <w:sz w:val="21"/>
          <w:szCs w:val="21"/>
        </w:rPr>
      </w:pPr>
    </w:p>
    <w:p w14:paraId="1016A807" w14:textId="77777777" w:rsidR="00960FEB" w:rsidRPr="00960FEB" w:rsidRDefault="00960FEB" w:rsidP="003C4581">
      <w:pPr>
        <w:spacing w:line="240" w:lineRule="auto"/>
        <w:jc w:val="both"/>
        <w:rPr>
          <w:sz w:val="21"/>
          <w:szCs w:val="21"/>
        </w:rPr>
      </w:pPr>
      <w:r w:rsidRPr="00960FEB">
        <w:rPr>
          <w:b/>
          <w:bCs/>
          <w:color w:val="0070C0"/>
          <w:sz w:val="21"/>
          <w:szCs w:val="21"/>
        </w:rPr>
        <w:t>A postcode lottery in the provision of RE currently exists in the UK.</w:t>
      </w:r>
      <w:r w:rsidRPr="00960FEB">
        <w:rPr>
          <w:sz w:val="21"/>
          <w:szCs w:val="21"/>
        </w:rPr>
        <w:t xml:space="preserve"> Some of our children are receiving a comprehensive, well taught education in RE. They appreciate the place of religion in our culture and have been supported as they develop their own worldview. Religious education will help them take their place in society; support them in being effective and engaged in the workplace, their community and in discussing and debating issues related to religion and belief.</w:t>
      </w:r>
    </w:p>
    <w:p w14:paraId="5038D342" w14:textId="77777777" w:rsidR="00960FEB" w:rsidRPr="00960FEB" w:rsidRDefault="00960FEB" w:rsidP="003C4581">
      <w:pPr>
        <w:spacing w:line="240" w:lineRule="auto"/>
        <w:jc w:val="both"/>
        <w:rPr>
          <w:sz w:val="21"/>
          <w:szCs w:val="21"/>
        </w:rPr>
      </w:pPr>
    </w:p>
    <w:p w14:paraId="2F0D7198" w14:textId="77777777" w:rsidR="00960FEB" w:rsidRPr="00960FEB" w:rsidRDefault="00960FEB" w:rsidP="003C4581">
      <w:pPr>
        <w:spacing w:line="240" w:lineRule="auto"/>
        <w:jc w:val="both"/>
        <w:rPr>
          <w:sz w:val="21"/>
          <w:szCs w:val="21"/>
        </w:rPr>
      </w:pPr>
      <w:r w:rsidRPr="00960FEB">
        <w:rPr>
          <w:sz w:val="21"/>
          <w:szCs w:val="21"/>
        </w:rPr>
        <w:t xml:space="preserve">Other children, however, receive tokenistic religious education and leave school without the knowledge and understanding of their own worldviews and those of others necessary for life in modern Britain. </w:t>
      </w:r>
      <w:r w:rsidRPr="00960FEB">
        <w:rPr>
          <w:b/>
          <w:bCs/>
          <w:color w:val="0070C0"/>
          <w:sz w:val="21"/>
          <w:szCs w:val="21"/>
        </w:rPr>
        <w:t xml:space="preserve">They are consequentially ill-prepared to play their part in modern Britain with all the opportunities created by its </w:t>
      </w:r>
      <w:proofErr w:type="gramStart"/>
      <w:r w:rsidRPr="00960FEB">
        <w:rPr>
          <w:b/>
          <w:bCs/>
          <w:color w:val="0070C0"/>
          <w:sz w:val="21"/>
          <w:szCs w:val="21"/>
        </w:rPr>
        <w:t>diversity;</w:t>
      </w:r>
      <w:proofErr w:type="gramEnd"/>
      <w:r w:rsidRPr="00960FEB">
        <w:rPr>
          <w:b/>
          <w:bCs/>
          <w:color w:val="0070C0"/>
          <w:sz w:val="21"/>
          <w:szCs w:val="21"/>
        </w:rPr>
        <w:t xml:space="preserve"> especially in relation to religion and belief.</w:t>
      </w:r>
    </w:p>
    <w:p w14:paraId="57A6B14F" w14:textId="77777777" w:rsidR="00960FEB" w:rsidRPr="00960FEB" w:rsidRDefault="00960FEB" w:rsidP="003C4581">
      <w:pPr>
        <w:spacing w:line="240" w:lineRule="auto"/>
        <w:jc w:val="both"/>
        <w:rPr>
          <w:sz w:val="21"/>
          <w:szCs w:val="21"/>
        </w:rPr>
      </w:pPr>
    </w:p>
    <w:p w14:paraId="27C6D1DD" w14:textId="11F54D0B" w:rsidR="00DD007F" w:rsidRPr="00960FEB" w:rsidRDefault="00DD007F" w:rsidP="00DD007F">
      <w:pPr>
        <w:pStyle w:val="ListParagraph"/>
        <w:numPr>
          <w:ilvl w:val="0"/>
          <w:numId w:val="1"/>
        </w:numPr>
        <w:spacing w:line="240" w:lineRule="auto"/>
        <w:jc w:val="both"/>
        <w:rPr>
          <w:sz w:val="21"/>
          <w:szCs w:val="21"/>
        </w:rPr>
      </w:pPr>
      <w:r w:rsidRPr="00960FEB">
        <w:rPr>
          <w:b/>
          <w:bCs/>
          <w:color w:val="0070C0"/>
          <w:sz w:val="21"/>
          <w:szCs w:val="21"/>
        </w:rPr>
        <w:t xml:space="preserve">There is a crisis in the recruitment and retention of </w:t>
      </w:r>
      <w:r>
        <w:rPr>
          <w:b/>
          <w:bCs/>
          <w:color w:val="0070C0"/>
          <w:sz w:val="21"/>
          <w:szCs w:val="21"/>
        </w:rPr>
        <w:t xml:space="preserve">expert </w:t>
      </w:r>
      <w:r w:rsidRPr="00960FEB">
        <w:rPr>
          <w:b/>
          <w:bCs/>
          <w:color w:val="0070C0"/>
          <w:sz w:val="21"/>
          <w:szCs w:val="21"/>
        </w:rPr>
        <w:t>teachers of RE.</w:t>
      </w:r>
      <w:r w:rsidRPr="00960FEB">
        <w:rPr>
          <w:color w:val="0070C0"/>
          <w:sz w:val="21"/>
          <w:szCs w:val="21"/>
        </w:rPr>
        <w:t xml:space="preserve"> </w:t>
      </w:r>
      <w:r w:rsidRPr="00960FEB">
        <w:rPr>
          <w:sz w:val="21"/>
          <w:szCs w:val="21"/>
        </w:rPr>
        <w:t xml:space="preserve">Only 44% of RE teachers have a post-A Level qualification in a </w:t>
      </w:r>
      <w:r>
        <w:rPr>
          <w:sz w:val="21"/>
          <w:szCs w:val="21"/>
        </w:rPr>
        <w:t xml:space="preserve">linked </w:t>
      </w:r>
      <w:r w:rsidRPr="00960FEB">
        <w:rPr>
          <w:sz w:val="21"/>
          <w:szCs w:val="21"/>
        </w:rPr>
        <w:t>subject,</w:t>
      </w:r>
      <w:r>
        <w:rPr>
          <w:sz w:val="21"/>
          <w:szCs w:val="21"/>
        </w:rPr>
        <w:t xml:space="preserve"> in fact, most teachers of RE </w:t>
      </w:r>
      <w:r w:rsidRPr="00960FEB">
        <w:rPr>
          <w:sz w:val="21"/>
          <w:szCs w:val="21"/>
        </w:rPr>
        <w:t>spend most of their time teaching another subject</w:t>
      </w:r>
      <w:r>
        <w:rPr>
          <w:sz w:val="21"/>
          <w:szCs w:val="21"/>
        </w:rPr>
        <w:t xml:space="preserve"> entirely</w:t>
      </w:r>
      <w:r w:rsidRPr="00960FEB">
        <w:rPr>
          <w:sz w:val="21"/>
          <w:szCs w:val="21"/>
        </w:rPr>
        <w:t xml:space="preserve">. </w:t>
      </w:r>
      <w:r w:rsidR="00CC3DCD">
        <w:rPr>
          <w:sz w:val="21"/>
          <w:szCs w:val="21"/>
        </w:rPr>
        <w:t>The previous government</w:t>
      </w:r>
      <w:r w:rsidRPr="00960FEB">
        <w:rPr>
          <w:sz w:val="21"/>
          <w:szCs w:val="21"/>
        </w:rPr>
        <w:t xml:space="preserve"> </w:t>
      </w:r>
      <w:r w:rsidR="00CC3DCD">
        <w:rPr>
          <w:sz w:val="21"/>
          <w:szCs w:val="21"/>
        </w:rPr>
        <w:t>removed funding</w:t>
      </w:r>
      <w:r w:rsidRPr="00960FEB">
        <w:rPr>
          <w:sz w:val="21"/>
          <w:szCs w:val="21"/>
        </w:rPr>
        <w:t xml:space="preserve"> for Subject Knowledge Enhancement courses for RE, meaning there is little incentive for teachers to train in RE</w:t>
      </w:r>
      <w:r w:rsidR="00CC3DCD">
        <w:rPr>
          <w:sz w:val="21"/>
          <w:szCs w:val="21"/>
        </w:rPr>
        <w:t>, and the current government has so far not reinstated this.</w:t>
      </w:r>
    </w:p>
    <w:p w14:paraId="1B4E6A75" w14:textId="1C2BB0E0" w:rsidR="00960FEB" w:rsidRPr="00960FEB" w:rsidRDefault="00960FEB" w:rsidP="003C4581">
      <w:pPr>
        <w:pStyle w:val="ListParagraph"/>
        <w:numPr>
          <w:ilvl w:val="0"/>
          <w:numId w:val="1"/>
        </w:numPr>
        <w:spacing w:line="240" w:lineRule="auto"/>
        <w:jc w:val="both"/>
        <w:rPr>
          <w:sz w:val="21"/>
          <w:szCs w:val="21"/>
        </w:rPr>
      </w:pPr>
      <w:r w:rsidRPr="00960FEB">
        <w:rPr>
          <w:b/>
          <w:bCs/>
          <w:color w:val="0070C0"/>
          <w:sz w:val="21"/>
          <w:szCs w:val="21"/>
        </w:rPr>
        <w:t>There is currently no statutory or non-statutory guidance on the appropriate standards for Religious Education in schools.</w:t>
      </w:r>
      <w:r w:rsidRPr="00960FEB">
        <w:rPr>
          <w:color w:val="0070C0"/>
          <w:sz w:val="21"/>
          <w:szCs w:val="21"/>
        </w:rPr>
        <w:t xml:space="preserve"> </w:t>
      </w:r>
      <w:r w:rsidRPr="00960FEB">
        <w:rPr>
          <w:sz w:val="21"/>
          <w:szCs w:val="21"/>
        </w:rPr>
        <w:t>The 2024 Ofsted Subject Report on Religious Education highlight</w:t>
      </w:r>
      <w:r w:rsidR="00CC3DCD">
        <w:rPr>
          <w:sz w:val="21"/>
          <w:szCs w:val="21"/>
        </w:rPr>
        <w:t>ed</w:t>
      </w:r>
      <w:r w:rsidRPr="00960FEB">
        <w:rPr>
          <w:sz w:val="21"/>
          <w:szCs w:val="21"/>
        </w:rPr>
        <w:t xml:space="preserve"> the need for a clear expectation for how schools should develop a robust and informative curriculum for teaching and learning in RE. </w:t>
      </w:r>
      <w:r w:rsidR="003C4581">
        <w:rPr>
          <w:sz w:val="21"/>
          <w:szCs w:val="21"/>
        </w:rPr>
        <w:t xml:space="preserve">The RE Council has published a </w:t>
      </w:r>
      <w:hyperlink r:id="rId8" w:history="1">
        <w:r w:rsidR="003C4581" w:rsidRPr="003C4581">
          <w:rPr>
            <w:rStyle w:val="Hyperlink"/>
            <w:sz w:val="21"/>
            <w:szCs w:val="21"/>
          </w:rPr>
          <w:t>National Content Standard for RE in England</w:t>
        </w:r>
      </w:hyperlink>
      <w:r w:rsidR="003C4581">
        <w:rPr>
          <w:sz w:val="21"/>
          <w:szCs w:val="21"/>
        </w:rPr>
        <w:t xml:space="preserve"> which can be used to begin to address this issue.</w:t>
      </w:r>
    </w:p>
    <w:p w14:paraId="534A00FE" w14:textId="1A02F690" w:rsidR="00960FEB" w:rsidRDefault="00960FEB" w:rsidP="003C4581">
      <w:pPr>
        <w:pStyle w:val="ListParagraph"/>
        <w:numPr>
          <w:ilvl w:val="0"/>
          <w:numId w:val="1"/>
        </w:numPr>
        <w:spacing w:line="240" w:lineRule="auto"/>
        <w:jc w:val="both"/>
        <w:rPr>
          <w:sz w:val="21"/>
          <w:szCs w:val="21"/>
        </w:rPr>
      </w:pPr>
      <w:r w:rsidRPr="00960FEB">
        <w:rPr>
          <w:b/>
          <w:bCs/>
          <w:color w:val="0070C0"/>
          <w:sz w:val="21"/>
          <w:szCs w:val="21"/>
        </w:rPr>
        <w:t xml:space="preserve">There is no clear framework and standard for how schools should go about a robust and informative provision of teaching and learning for RE. </w:t>
      </w:r>
      <w:r w:rsidRPr="00960FEB">
        <w:rPr>
          <w:sz w:val="21"/>
          <w:szCs w:val="21"/>
        </w:rPr>
        <w:t xml:space="preserve">Ofsted have called for the Government to “urgently update guidance for schools about its statutory expectations for RE. </w:t>
      </w:r>
      <w:r w:rsidR="003C4581">
        <w:rPr>
          <w:sz w:val="21"/>
          <w:szCs w:val="21"/>
        </w:rPr>
        <w:t xml:space="preserve">The last guidance was published in 2010. </w:t>
      </w:r>
      <w:r w:rsidRPr="00960FEB">
        <w:rPr>
          <w:sz w:val="21"/>
          <w:szCs w:val="21"/>
        </w:rPr>
        <w:t>The government should also ensure that there is appropriate clarity about what is taught in RE, and when and where it is taught.”</w:t>
      </w:r>
    </w:p>
    <w:p w14:paraId="01C029F9" w14:textId="6EE006CC" w:rsidR="00960FEB" w:rsidRPr="003E2B3F" w:rsidRDefault="00C612BF" w:rsidP="003C4581">
      <w:pPr>
        <w:pStyle w:val="ListParagraph"/>
        <w:numPr>
          <w:ilvl w:val="0"/>
          <w:numId w:val="1"/>
        </w:numPr>
        <w:spacing w:line="240" w:lineRule="auto"/>
        <w:jc w:val="both"/>
        <w:rPr>
          <w:sz w:val="21"/>
          <w:szCs w:val="21"/>
        </w:rPr>
      </w:pPr>
      <w:r>
        <w:rPr>
          <w:b/>
          <w:bCs/>
          <w:color w:val="0070C0"/>
          <w:sz w:val="21"/>
          <w:szCs w:val="21"/>
        </w:rPr>
        <w:t xml:space="preserve">The need for </w:t>
      </w:r>
      <w:r w:rsidR="008742CF">
        <w:rPr>
          <w:b/>
          <w:bCs/>
          <w:color w:val="0070C0"/>
          <w:sz w:val="21"/>
          <w:szCs w:val="21"/>
        </w:rPr>
        <w:t xml:space="preserve">warmer </w:t>
      </w:r>
      <w:r>
        <w:rPr>
          <w:b/>
          <w:bCs/>
          <w:color w:val="0070C0"/>
          <w:sz w:val="21"/>
          <w:szCs w:val="21"/>
        </w:rPr>
        <w:t xml:space="preserve">interfaith and belief community relations, including </w:t>
      </w:r>
      <w:r w:rsidR="00104961">
        <w:rPr>
          <w:b/>
          <w:bCs/>
          <w:color w:val="0070C0"/>
          <w:sz w:val="21"/>
          <w:szCs w:val="21"/>
        </w:rPr>
        <w:t>promoting and protecting freedom of religion or belief has never been greater.</w:t>
      </w:r>
      <w:r w:rsidR="00104961">
        <w:rPr>
          <w:sz w:val="21"/>
          <w:szCs w:val="21"/>
        </w:rPr>
        <w:t xml:space="preserve"> The recent rise in antisemitism and Islamophobia </w:t>
      </w:r>
      <w:r w:rsidR="00576E9C">
        <w:rPr>
          <w:sz w:val="21"/>
          <w:szCs w:val="21"/>
        </w:rPr>
        <w:t>shows</w:t>
      </w:r>
      <w:r w:rsidR="00104961">
        <w:rPr>
          <w:sz w:val="21"/>
          <w:szCs w:val="21"/>
        </w:rPr>
        <w:t xml:space="preserve"> the need for </w:t>
      </w:r>
      <w:r w:rsidR="0069713C">
        <w:rPr>
          <w:sz w:val="21"/>
          <w:szCs w:val="21"/>
        </w:rPr>
        <w:t xml:space="preserve">schools and the wider community to work </w:t>
      </w:r>
      <w:r w:rsidR="00F45E9B">
        <w:rPr>
          <w:sz w:val="21"/>
          <w:szCs w:val="21"/>
        </w:rPr>
        <w:t xml:space="preserve">pro-actively </w:t>
      </w:r>
      <w:r w:rsidR="0069713C">
        <w:rPr>
          <w:sz w:val="21"/>
          <w:szCs w:val="21"/>
        </w:rPr>
        <w:t>together to ensure that all</w:t>
      </w:r>
      <w:r w:rsidR="003E2B3F">
        <w:rPr>
          <w:sz w:val="21"/>
          <w:szCs w:val="21"/>
        </w:rPr>
        <w:t xml:space="preserve"> children, young people and adults can live well together.</w:t>
      </w:r>
    </w:p>
    <w:p w14:paraId="4416F2AC" w14:textId="77777777" w:rsidR="00960FEB" w:rsidRPr="00960FEB" w:rsidRDefault="00960FEB" w:rsidP="003C4581">
      <w:pPr>
        <w:spacing w:line="240" w:lineRule="auto"/>
        <w:jc w:val="both"/>
        <w:rPr>
          <w:sz w:val="21"/>
          <w:szCs w:val="21"/>
        </w:rPr>
      </w:pPr>
    </w:p>
    <w:p w14:paraId="3F6899B0" w14:textId="29928E65" w:rsidR="00960FEB" w:rsidRPr="00960FEB" w:rsidRDefault="00960FEB" w:rsidP="003C4581">
      <w:pPr>
        <w:spacing w:line="240" w:lineRule="auto"/>
        <w:jc w:val="both"/>
        <w:rPr>
          <w:sz w:val="21"/>
          <w:szCs w:val="21"/>
        </w:rPr>
      </w:pPr>
      <w:r>
        <w:rPr>
          <w:sz w:val="21"/>
          <w:szCs w:val="21"/>
        </w:rPr>
        <w:t xml:space="preserve">If a meeting with the REPU would be of interest, please contact </w:t>
      </w:r>
      <w:r w:rsidR="00990D0B" w:rsidRPr="00990D0B">
        <w:rPr>
          <w:sz w:val="21"/>
          <w:szCs w:val="21"/>
          <w:highlight w:val="yellow"/>
        </w:rPr>
        <w:t>XXXX</w:t>
      </w:r>
    </w:p>
    <w:p w14:paraId="2ADCC051" w14:textId="77777777" w:rsidR="00960FEB" w:rsidRPr="00960FEB" w:rsidRDefault="00960FEB" w:rsidP="003C4581">
      <w:pPr>
        <w:spacing w:line="240" w:lineRule="auto"/>
        <w:jc w:val="both"/>
        <w:rPr>
          <w:sz w:val="21"/>
          <w:szCs w:val="21"/>
        </w:rPr>
      </w:pPr>
    </w:p>
    <w:p w14:paraId="71CAB2EC" w14:textId="019C12B6" w:rsidR="00960FEB" w:rsidRDefault="00960FEB" w:rsidP="003C4581">
      <w:pPr>
        <w:spacing w:line="240" w:lineRule="auto"/>
        <w:jc w:val="both"/>
        <w:rPr>
          <w:sz w:val="21"/>
          <w:szCs w:val="21"/>
        </w:rPr>
      </w:pPr>
      <w:r w:rsidRPr="00960FEB">
        <w:rPr>
          <w:sz w:val="21"/>
          <w:szCs w:val="21"/>
        </w:rPr>
        <w:t xml:space="preserve">Yours </w:t>
      </w:r>
      <w:r w:rsidR="003C4581">
        <w:rPr>
          <w:sz w:val="21"/>
          <w:szCs w:val="21"/>
        </w:rPr>
        <w:t>s</w:t>
      </w:r>
      <w:r w:rsidRPr="00960FEB">
        <w:rPr>
          <w:sz w:val="21"/>
          <w:szCs w:val="21"/>
        </w:rPr>
        <w:t>incerely,</w:t>
      </w:r>
    </w:p>
    <w:p w14:paraId="5E1F7310" w14:textId="77777777" w:rsidR="00520992" w:rsidRPr="00960FEB" w:rsidRDefault="00520992" w:rsidP="003C4581">
      <w:pPr>
        <w:spacing w:line="240" w:lineRule="auto"/>
        <w:jc w:val="both"/>
        <w:rPr>
          <w:sz w:val="21"/>
          <w:szCs w:val="21"/>
        </w:rPr>
      </w:pPr>
    </w:p>
    <w:p w14:paraId="3520996F" w14:textId="228200BF" w:rsidR="009B3B96" w:rsidRPr="00960FEB" w:rsidRDefault="00960FEB" w:rsidP="003C4581">
      <w:pPr>
        <w:spacing w:line="240" w:lineRule="auto"/>
        <w:jc w:val="both"/>
        <w:rPr>
          <w:b/>
          <w:bCs/>
          <w:sz w:val="21"/>
          <w:szCs w:val="21"/>
        </w:rPr>
      </w:pPr>
      <w:r w:rsidRPr="00960FEB">
        <w:rPr>
          <w:b/>
          <w:bCs/>
          <w:sz w:val="21"/>
          <w:szCs w:val="21"/>
          <w:highlight w:val="yellow"/>
        </w:rPr>
        <w:t>[INSERT NAME]</w:t>
      </w:r>
    </w:p>
    <w:sectPr w:rsidR="009B3B96" w:rsidRPr="00960FEB" w:rsidSect="00960FEB">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F4E99"/>
    <w:multiLevelType w:val="hybridMultilevel"/>
    <w:tmpl w:val="212E5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4807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FEB"/>
    <w:rsid w:val="00104961"/>
    <w:rsid w:val="001B0E99"/>
    <w:rsid w:val="00313375"/>
    <w:rsid w:val="003A36CB"/>
    <w:rsid w:val="003C4581"/>
    <w:rsid w:val="003E2B3F"/>
    <w:rsid w:val="00520992"/>
    <w:rsid w:val="00576E9C"/>
    <w:rsid w:val="006542FE"/>
    <w:rsid w:val="0069713C"/>
    <w:rsid w:val="00697ACF"/>
    <w:rsid w:val="008742CF"/>
    <w:rsid w:val="008913B0"/>
    <w:rsid w:val="00960FEB"/>
    <w:rsid w:val="00990D0B"/>
    <w:rsid w:val="009B3B96"/>
    <w:rsid w:val="00C0433C"/>
    <w:rsid w:val="00C35A7E"/>
    <w:rsid w:val="00C612BF"/>
    <w:rsid w:val="00CA0BC3"/>
    <w:rsid w:val="00CC3DCD"/>
    <w:rsid w:val="00D0399E"/>
    <w:rsid w:val="00DD007F"/>
    <w:rsid w:val="00DE4FC8"/>
    <w:rsid w:val="00F45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8D802"/>
  <w15:chartTrackingRefBased/>
  <w15:docId w15:val="{4FD3059F-B284-4FC1-AE01-47A45716F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0F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0F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0F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0F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0F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0F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0F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0F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0F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F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0F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0F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0F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0F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0F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0F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0F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0FEB"/>
    <w:rPr>
      <w:rFonts w:eastAsiaTheme="majorEastAsia" w:cstheme="majorBidi"/>
      <w:color w:val="272727" w:themeColor="text1" w:themeTint="D8"/>
    </w:rPr>
  </w:style>
  <w:style w:type="paragraph" w:styleId="Title">
    <w:name w:val="Title"/>
    <w:basedOn w:val="Normal"/>
    <w:next w:val="Normal"/>
    <w:link w:val="TitleChar"/>
    <w:uiPriority w:val="10"/>
    <w:qFormat/>
    <w:rsid w:val="00960F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F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0FE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0F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0FE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60FEB"/>
    <w:rPr>
      <w:i/>
      <w:iCs/>
      <w:color w:val="404040" w:themeColor="text1" w:themeTint="BF"/>
    </w:rPr>
  </w:style>
  <w:style w:type="paragraph" w:styleId="ListParagraph">
    <w:name w:val="List Paragraph"/>
    <w:basedOn w:val="Normal"/>
    <w:uiPriority w:val="34"/>
    <w:qFormat/>
    <w:rsid w:val="00960FEB"/>
    <w:pPr>
      <w:ind w:left="720"/>
      <w:contextualSpacing/>
    </w:pPr>
  </w:style>
  <w:style w:type="character" w:styleId="IntenseEmphasis">
    <w:name w:val="Intense Emphasis"/>
    <w:basedOn w:val="DefaultParagraphFont"/>
    <w:uiPriority w:val="21"/>
    <w:qFormat/>
    <w:rsid w:val="00960FEB"/>
    <w:rPr>
      <w:i/>
      <w:iCs/>
      <w:color w:val="0F4761" w:themeColor="accent1" w:themeShade="BF"/>
    </w:rPr>
  </w:style>
  <w:style w:type="paragraph" w:styleId="IntenseQuote">
    <w:name w:val="Intense Quote"/>
    <w:basedOn w:val="Normal"/>
    <w:next w:val="Normal"/>
    <w:link w:val="IntenseQuoteChar"/>
    <w:uiPriority w:val="30"/>
    <w:qFormat/>
    <w:rsid w:val="00960F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0FEB"/>
    <w:rPr>
      <w:i/>
      <w:iCs/>
      <w:color w:val="0F4761" w:themeColor="accent1" w:themeShade="BF"/>
    </w:rPr>
  </w:style>
  <w:style w:type="character" w:styleId="IntenseReference">
    <w:name w:val="Intense Reference"/>
    <w:basedOn w:val="DefaultParagraphFont"/>
    <w:uiPriority w:val="32"/>
    <w:qFormat/>
    <w:rsid w:val="00960FEB"/>
    <w:rPr>
      <w:b/>
      <w:bCs/>
      <w:smallCaps/>
      <w:color w:val="0F4761" w:themeColor="accent1" w:themeShade="BF"/>
      <w:spacing w:val="5"/>
    </w:rPr>
  </w:style>
  <w:style w:type="character" w:styleId="Hyperlink">
    <w:name w:val="Hyperlink"/>
    <w:basedOn w:val="DefaultParagraphFont"/>
    <w:uiPriority w:val="99"/>
    <w:unhideWhenUsed/>
    <w:rsid w:val="00520992"/>
    <w:rPr>
      <w:color w:val="467886" w:themeColor="hyperlink"/>
      <w:u w:val="single"/>
    </w:rPr>
  </w:style>
  <w:style w:type="character" w:styleId="UnresolvedMention">
    <w:name w:val="Unresolved Mention"/>
    <w:basedOn w:val="DefaultParagraphFont"/>
    <w:uiPriority w:val="99"/>
    <w:semiHidden/>
    <w:unhideWhenUsed/>
    <w:rsid w:val="00520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ligiouseducationcouncil.org.uk/resource/national-content-standard-1st-edition-2023/"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3c3dd3-debf-4822-ab08-d591c3bf04bf" xsi:nil="true"/>
    <lcf76f155ced4ddcb4097134ff3c332f xmlns="5bb0e873-c70c-4d18-915f-fba0fdd6bcc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F8D152830AF44D88F412D3EE564769" ma:contentTypeVersion="13" ma:contentTypeDescription="Create a new document." ma:contentTypeScope="" ma:versionID="486b1462ed4e01835fbe64f317a684e8">
  <xsd:schema xmlns:xsd="http://www.w3.org/2001/XMLSchema" xmlns:xs="http://www.w3.org/2001/XMLSchema" xmlns:p="http://schemas.microsoft.com/office/2006/metadata/properties" xmlns:ns2="5bb0e873-c70c-4d18-915f-fba0fdd6bcc4" xmlns:ns3="023c3dd3-debf-4822-ab08-d591c3bf04bf" targetNamespace="http://schemas.microsoft.com/office/2006/metadata/properties" ma:root="true" ma:fieldsID="7f8d6ca1d65fdc305ef9f8efd232d1e3" ns2:_="" ns3:_="">
    <xsd:import namespace="5bb0e873-c70c-4d18-915f-fba0fdd6bcc4"/>
    <xsd:import namespace="023c3dd3-debf-4822-ab08-d591c3bf04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b0e873-c70c-4d18-915f-fba0fdd6b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73442f9-f3bd-4a47-a334-1d70acc40e1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3c3dd3-debf-4822-ab08-d591c3bf04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342efae-42cc-4a4c-962d-008547cd2db1}" ma:internalName="TaxCatchAll" ma:showField="CatchAllData" ma:web="023c3dd3-debf-4822-ab08-d591c3bf04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8BA996-DCC7-49A3-8CC2-3784E0492382}">
  <ds:schemaRefs>
    <ds:schemaRef ds:uri="http://schemas.microsoft.com/office/2006/metadata/properties"/>
    <ds:schemaRef ds:uri="http://schemas.microsoft.com/office/infopath/2007/PartnerControls"/>
    <ds:schemaRef ds:uri="0a08754d-f5b0-4061-8e4a-b5e53f7b9da5"/>
    <ds:schemaRef ds:uri="95eb42de-209d-4efc-9540-ded877fa84e0"/>
    <ds:schemaRef ds:uri="457a3ad9-6c50-4489-a6d2-bc992dfcd4c8"/>
    <ds:schemaRef ds:uri="c46704ba-7102-4a85-b385-19a2b7bc8b6d"/>
    <ds:schemaRef ds:uri="023c3dd3-debf-4822-ab08-d591c3bf04bf"/>
    <ds:schemaRef ds:uri="5bb0e873-c70c-4d18-915f-fba0fdd6bcc4"/>
  </ds:schemaRefs>
</ds:datastoreItem>
</file>

<file path=customXml/itemProps2.xml><?xml version="1.0" encoding="utf-8"?>
<ds:datastoreItem xmlns:ds="http://schemas.openxmlformats.org/officeDocument/2006/customXml" ds:itemID="{B375B52E-5BB2-49A1-9C46-ACCDA9DE8C04}">
  <ds:schemaRefs>
    <ds:schemaRef ds:uri="http://schemas.microsoft.com/sharepoint/v3/contenttype/forms"/>
  </ds:schemaRefs>
</ds:datastoreItem>
</file>

<file path=customXml/itemProps3.xml><?xml version="1.0" encoding="utf-8"?>
<ds:datastoreItem xmlns:ds="http://schemas.openxmlformats.org/officeDocument/2006/customXml" ds:itemID="{73B4BA48-E11D-4A88-BE45-75FA17F55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b0e873-c70c-4d18-915f-fba0fdd6bcc4"/>
    <ds:schemaRef ds:uri="023c3dd3-debf-4822-ab08-d591c3bf0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Phillips</dc:creator>
  <cp:keywords/>
  <dc:description/>
  <cp:lastModifiedBy>CEO</cp:lastModifiedBy>
  <cp:revision>2</cp:revision>
  <dcterms:created xsi:type="dcterms:W3CDTF">2025-08-13T15:23:00Z</dcterms:created>
  <dcterms:modified xsi:type="dcterms:W3CDTF">2025-08-13T15:23:00Z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0x010100B9F8D152830AF44D88F412D3EE564769</vt:lpwstr>
  </property>
</Properties>
</file>